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2"/>
        <w:keepNext w:val="0"/>
        <w:keepLines w:val="0"/>
        <w:shd w:fill="ffffff" w:val="clear"/>
        <w:spacing w:after="100" w:before="100" w:line="360" w:lineRule="auto"/>
        <w:rPr>
          <w:b w:val="1"/>
          <w:sz w:val="28"/>
          <w:szCs w:val="28"/>
        </w:rPr>
      </w:pPr>
      <w:bookmarkStart w:colFirst="0" w:colLast="0" w:name="_awdjsi8ctp87" w:id="0"/>
      <w:bookmarkEnd w:id="0"/>
      <w:r w:rsidDel="00000000" w:rsidR="00000000" w:rsidRPr="00000000">
        <w:rPr>
          <w:b w:val="1"/>
          <w:sz w:val="28"/>
          <w:szCs w:val="28"/>
          <w:rtl w:val="0"/>
        </w:rPr>
        <w:t xml:space="preserve">Length: 1250-1750 words, not including the Works Cited page</w:t>
      </w:r>
    </w:p>
    <w:p w:rsidR="00000000" w:rsidDel="00000000" w:rsidP="00000000" w:rsidRDefault="00000000" w:rsidRPr="00000000" w14:paraId="00000002">
      <w:pPr>
        <w:pStyle w:val="Heading2"/>
        <w:keepNext w:val="0"/>
        <w:keepLines w:val="0"/>
        <w:shd w:fill="ffffff" w:val="clear"/>
        <w:spacing w:after="100" w:before="100" w:line="360" w:lineRule="auto"/>
        <w:rPr>
          <w:b w:val="1"/>
          <w:sz w:val="28"/>
          <w:szCs w:val="28"/>
        </w:rPr>
      </w:pPr>
      <w:bookmarkStart w:colFirst="0" w:colLast="0" w:name="_4wps1k52a4mu" w:id="1"/>
      <w:bookmarkEnd w:id="1"/>
      <w:r w:rsidDel="00000000" w:rsidR="00000000" w:rsidRPr="00000000">
        <w:rPr>
          <w:b w:val="1"/>
          <w:sz w:val="28"/>
          <w:szCs w:val="28"/>
          <w:rtl w:val="0"/>
        </w:rPr>
        <w:t xml:space="preserve">Value: 100 points or 10% of final grade</w:t>
      </w:r>
    </w:p>
    <w:p w:rsidR="00000000" w:rsidDel="00000000" w:rsidP="00000000" w:rsidRDefault="00000000" w:rsidRPr="00000000" w14:paraId="00000003">
      <w:pPr>
        <w:pStyle w:val="Heading2"/>
        <w:keepNext w:val="0"/>
        <w:keepLines w:val="0"/>
        <w:shd w:fill="ffffff" w:val="clear"/>
        <w:spacing w:after="100" w:before="100" w:line="360" w:lineRule="auto"/>
        <w:rPr>
          <w:b w:val="1"/>
          <w:sz w:val="28"/>
          <w:szCs w:val="28"/>
        </w:rPr>
      </w:pPr>
      <w:bookmarkStart w:colFirst="0" w:colLast="0" w:name="_mhgo24ru8xhc" w:id="2"/>
      <w:bookmarkEnd w:id="2"/>
      <w:r w:rsidDel="00000000" w:rsidR="00000000" w:rsidRPr="00000000">
        <w:rPr>
          <w:b w:val="1"/>
          <w:sz w:val="28"/>
          <w:szCs w:val="28"/>
          <w:rtl w:val="0"/>
        </w:rPr>
        <w:t xml:space="preserve">Submission: Submit a Word doc., docx, or pdf to Canvas</w:t>
      </w:r>
    </w:p>
    <w:p w:rsidR="00000000" w:rsidDel="00000000" w:rsidP="00000000" w:rsidRDefault="00000000" w:rsidRPr="00000000" w14:paraId="00000004">
      <w:pPr>
        <w:pStyle w:val="Heading3"/>
        <w:keepNext w:val="0"/>
        <w:keepLines w:val="0"/>
        <w:shd w:fill="ffffff" w:val="clear"/>
        <w:spacing w:after="100" w:before="100" w:line="360" w:lineRule="auto"/>
        <w:rPr>
          <w:b w:val="1"/>
          <w:color w:val="000000"/>
          <w:sz w:val="39"/>
          <w:szCs w:val="39"/>
          <w:u w:val="single"/>
        </w:rPr>
      </w:pPr>
      <w:bookmarkStart w:colFirst="0" w:colLast="0" w:name="_vnzb3bcdlsje" w:id="3"/>
      <w:bookmarkEnd w:id="3"/>
      <w:r w:rsidDel="00000000" w:rsidR="00000000" w:rsidRPr="00000000">
        <w:rPr>
          <w:b w:val="1"/>
          <w:color w:val="000000"/>
          <w:sz w:val="39"/>
          <w:szCs w:val="39"/>
          <w:u w:val="single"/>
          <w:rtl w:val="0"/>
        </w:rPr>
        <w:t xml:space="preserve">Prompt</w:t>
      </w:r>
    </w:p>
    <w:p w:rsidR="00000000" w:rsidDel="00000000" w:rsidP="00000000" w:rsidRDefault="00000000" w:rsidRPr="00000000" w14:paraId="00000005">
      <w:pPr>
        <w:shd w:fill="ffffff" w:val="clear"/>
        <w:spacing w:after="180" w:before="180" w:lineRule="auto"/>
        <w:rPr>
          <w:sz w:val="24"/>
          <w:szCs w:val="24"/>
        </w:rPr>
      </w:pPr>
      <w:r w:rsidDel="00000000" w:rsidR="00000000" w:rsidRPr="00000000">
        <w:rPr>
          <w:sz w:val="24"/>
          <w:szCs w:val="24"/>
          <w:rtl w:val="0"/>
        </w:rPr>
        <w:t xml:space="preserve">There are many important and serious issues facing our communities today. One writing genre that is well suited for raising awareness about these issues and effecting change is the formal proposal or problem and solution essay.</w:t>
      </w:r>
    </w:p>
    <w:p w:rsidR="00000000" w:rsidDel="00000000" w:rsidP="00000000" w:rsidRDefault="00000000" w:rsidRPr="00000000" w14:paraId="00000006">
      <w:pPr>
        <w:shd w:fill="ffffff" w:val="clear"/>
        <w:spacing w:after="180" w:before="180" w:lineRule="auto"/>
        <w:rPr>
          <w:b w:val="1"/>
          <w:sz w:val="24"/>
          <w:szCs w:val="24"/>
        </w:rPr>
      </w:pPr>
      <w:r w:rsidDel="00000000" w:rsidR="00000000" w:rsidRPr="00000000">
        <w:rPr>
          <w:b w:val="1"/>
          <w:sz w:val="24"/>
          <w:szCs w:val="24"/>
          <w:rtl w:val="0"/>
        </w:rPr>
        <w:t xml:space="preserve">For Project 3, you will identify an ethical issue facing a community or organization in which you actively take part as a student at Chaffey or outside of the college and write a</w:t>
      </w:r>
      <w:r w:rsidDel="00000000" w:rsidR="00000000" w:rsidRPr="00000000">
        <w:rPr>
          <w:sz w:val="24"/>
          <w:szCs w:val="24"/>
          <w:rtl w:val="0"/>
        </w:rPr>
        <w:t xml:space="preserve"> </w:t>
      </w:r>
      <w:r w:rsidDel="00000000" w:rsidR="00000000" w:rsidRPr="00000000">
        <w:rPr>
          <w:b w:val="1"/>
          <w:sz w:val="24"/>
          <w:szCs w:val="24"/>
          <w:rtl w:val="0"/>
        </w:rPr>
        <w:t xml:space="preserve">proposal</w:t>
      </w:r>
      <w:r w:rsidDel="00000000" w:rsidR="00000000" w:rsidRPr="00000000">
        <w:rPr>
          <w:sz w:val="24"/>
          <w:szCs w:val="24"/>
          <w:rtl w:val="0"/>
        </w:rPr>
        <w:t xml:space="preserve"> </w:t>
      </w:r>
      <w:r w:rsidDel="00000000" w:rsidR="00000000" w:rsidRPr="00000000">
        <w:rPr>
          <w:b w:val="1"/>
          <w:sz w:val="24"/>
          <w:szCs w:val="24"/>
          <w:rtl w:val="0"/>
        </w:rPr>
        <w:t xml:space="preserve">in order to raise awareness for your selected issue with a relevant volunteer activity in which your target audience can take part. </w:t>
      </w:r>
      <w:r w:rsidDel="00000000" w:rsidR="00000000" w:rsidRPr="00000000">
        <w:rPr>
          <w:sz w:val="24"/>
          <w:szCs w:val="24"/>
          <w:rtl w:val="0"/>
        </w:rPr>
        <w:t xml:space="preserve">To assist in collecting research that supports your argument for both the issue impacting your community or organization  and the relevancy of your designed awareness activity, you will complete an Annotated Bibliography before submitting Project 3. </w:t>
      </w:r>
      <w:r w:rsidDel="00000000" w:rsidR="00000000" w:rsidRPr="00000000">
        <w:rPr>
          <w:b w:val="1"/>
          <w:sz w:val="24"/>
          <w:szCs w:val="24"/>
          <w:rtl w:val="0"/>
        </w:rPr>
        <w:t xml:space="preserve">See the Annotated Bibliography prompt for details!</w:t>
      </w:r>
    </w:p>
    <w:p w:rsidR="00000000" w:rsidDel="00000000" w:rsidP="00000000" w:rsidRDefault="00000000" w:rsidRPr="00000000" w14:paraId="00000007">
      <w:pPr>
        <w:shd w:fill="ffffff" w:val="clear"/>
        <w:spacing w:after="180" w:before="180" w:lineRule="auto"/>
        <w:rPr>
          <w:b w:val="1"/>
          <w:sz w:val="24"/>
          <w:szCs w:val="24"/>
        </w:rPr>
      </w:pPr>
      <w:r w:rsidDel="00000000" w:rsidR="00000000" w:rsidRPr="00000000">
        <w:rPr>
          <w:b w:val="1"/>
          <w:sz w:val="24"/>
          <w:szCs w:val="24"/>
          <w:rtl w:val="0"/>
        </w:rPr>
        <w:t xml:space="preserve">IMPORTANT! The goal is to make the first step toward change for by raising awareness about the issue and not necessarily solving the entire issue at hand. As a composition assignment, you have the opportunity to write towards an authentic audience through the ethical treatment of research and the rhetorical situation, as well as rhetorical strategies to appeal to the modes of persuasion. Finally, the awareness activity you create for your solution must be easy for any person to participate in and actually replicate. </w:t>
      </w:r>
    </w:p>
    <w:p w:rsidR="00000000" w:rsidDel="00000000" w:rsidP="00000000" w:rsidRDefault="00000000" w:rsidRPr="00000000" w14:paraId="00000008">
      <w:pPr>
        <w:pStyle w:val="Heading3"/>
        <w:keepNext w:val="0"/>
        <w:keepLines w:val="0"/>
        <w:shd w:fill="ffffff" w:val="clear"/>
        <w:spacing w:after="100" w:before="100" w:line="360" w:lineRule="auto"/>
        <w:rPr>
          <w:b w:val="1"/>
          <w:color w:val="000000"/>
          <w:sz w:val="39"/>
          <w:szCs w:val="39"/>
          <w:u w:val="single"/>
        </w:rPr>
      </w:pPr>
      <w:bookmarkStart w:colFirst="0" w:colLast="0" w:name="_m9i5pwdpq4w8" w:id="4"/>
      <w:bookmarkEnd w:id="4"/>
      <w:r w:rsidDel="00000000" w:rsidR="00000000" w:rsidRPr="00000000">
        <w:rPr>
          <w:b w:val="1"/>
          <w:color w:val="000000"/>
          <w:sz w:val="39"/>
          <w:szCs w:val="39"/>
          <w:u w:val="single"/>
          <w:rtl w:val="0"/>
        </w:rPr>
        <w:t xml:space="preserve">Audience</w:t>
      </w:r>
    </w:p>
    <w:p w:rsidR="00000000" w:rsidDel="00000000" w:rsidP="00000000" w:rsidRDefault="00000000" w:rsidRPr="00000000" w14:paraId="00000009">
      <w:pPr>
        <w:shd w:fill="ffffff" w:val="clear"/>
        <w:spacing w:after="180" w:before="180" w:lineRule="auto"/>
        <w:rPr>
          <w:sz w:val="24"/>
          <w:szCs w:val="24"/>
        </w:rPr>
      </w:pPr>
      <w:r w:rsidDel="00000000" w:rsidR="00000000" w:rsidRPr="00000000">
        <w:rPr>
          <w:sz w:val="24"/>
          <w:szCs w:val="24"/>
          <w:rtl w:val="0"/>
        </w:rPr>
        <w:t xml:space="preserve">Your initial audience will be the community you identify as experiencing the issue. You should identify the issue and its impacts. If possible, consult with other community members and consider their insights into the issue and the ways they are similar and/or dissimilar to your own. Next, you should determine whether or not you plan to raise awareness within your community or rather work with the community to raise awareness and garner support from other discourse communities. Now you must consider who comprises your audience, what are their shared values, beliefs, ethics, as well as other capabilities and possible limitations.</w:t>
      </w:r>
    </w:p>
    <w:p w:rsidR="00000000" w:rsidDel="00000000" w:rsidP="00000000" w:rsidRDefault="00000000" w:rsidRPr="00000000" w14:paraId="0000000A">
      <w:pPr>
        <w:shd w:fill="ffffff" w:val="clear"/>
        <w:spacing w:after="180" w:before="180" w:lineRule="auto"/>
        <w:rPr>
          <w:b w:val="1"/>
          <w:sz w:val="24"/>
          <w:szCs w:val="24"/>
        </w:rPr>
      </w:pPr>
      <w:r w:rsidDel="00000000" w:rsidR="00000000" w:rsidRPr="00000000">
        <w:rPr>
          <w:b w:val="1"/>
          <w:sz w:val="24"/>
          <w:szCs w:val="24"/>
          <w:rtl w:val="0"/>
        </w:rPr>
        <w:t xml:space="preserve">Remember that your purpose is to raise awareness through your audience's participation in an awareness activity so your audience must be able to easily complete the activity both physically and financially, and the activity must ethically connect to the central issue of the proposal.</w:t>
      </w:r>
    </w:p>
    <w:p w:rsidR="00000000" w:rsidDel="00000000" w:rsidP="00000000" w:rsidRDefault="00000000" w:rsidRPr="00000000" w14:paraId="0000000B">
      <w:pPr>
        <w:pStyle w:val="Heading3"/>
        <w:keepNext w:val="0"/>
        <w:keepLines w:val="0"/>
        <w:shd w:fill="ffffff" w:val="clear"/>
        <w:spacing w:after="100" w:before="100" w:line="360" w:lineRule="auto"/>
        <w:rPr>
          <w:b w:val="1"/>
          <w:color w:val="000000"/>
          <w:sz w:val="39"/>
          <w:szCs w:val="39"/>
          <w:u w:val="single"/>
        </w:rPr>
      </w:pPr>
      <w:bookmarkStart w:colFirst="0" w:colLast="0" w:name="_7xjp8y8mhkfk" w:id="5"/>
      <w:bookmarkEnd w:id="5"/>
      <w:r w:rsidDel="00000000" w:rsidR="00000000" w:rsidRPr="00000000">
        <w:rPr>
          <w:b w:val="1"/>
          <w:color w:val="000000"/>
          <w:sz w:val="39"/>
          <w:szCs w:val="39"/>
          <w:u w:val="single"/>
          <w:rtl w:val="0"/>
        </w:rPr>
        <w:t xml:space="preserve">Requirements</w:t>
      </w:r>
    </w:p>
    <w:p w:rsidR="00000000" w:rsidDel="00000000" w:rsidP="00000000" w:rsidRDefault="00000000" w:rsidRPr="00000000" w14:paraId="0000000C">
      <w:pPr>
        <w:shd w:fill="ffffff" w:val="clear"/>
        <w:spacing w:after="180" w:before="180" w:lineRule="auto"/>
        <w:rPr>
          <w:sz w:val="24"/>
          <w:szCs w:val="24"/>
        </w:rPr>
      </w:pPr>
      <w:r w:rsidDel="00000000" w:rsidR="00000000" w:rsidRPr="00000000">
        <w:rPr>
          <w:sz w:val="24"/>
          <w:szCs w:val="24"/>
          <w:rtl w:val="0"/>
        </w:rPr>
        <w:t xml:space="preserve">You should include the following in your proposal (problem and solution) essay:</w:t>
      </w:r>
    </w:p>
    <w:p w:rsidR="00000000" w:rsidDel="00000000" w:rsidP="00000000" w:rsidRDefault="00000000" w:rsidRPr="00000000" w14:paraId="0000000D">
      <w:pPr>
        <w:numPr>
          <w:ilvl w:val="1"/>
          <w:numId w:val="1"/>
        </w:numPr>
        <w:spacing w:after="0" w:afterAutospacing="0" w:lineRule="auto"/>
        <w:ind w:left="2200" w:hanging="360"/>
      </w:pPr>
      <w:r w:rsidDel="00000000" w:rsidR="00000000" w:rsidRPr="00000000">
        <w:rPr>
          <w:sz w:val="24"/>
          <w:szCs w:val="24"/>
          <w:rtl w:val="0"/>
        </w:rPr>
        <w:t xml:space="preserve">MLA heading, last name and page number in the upper right hand corner, and a descriptive title for your essay. </w:t>
      </w:r>
    </w:p>
    <w:p w:rsidR="00000000" w:rsidDel="00000000" w:rsidP="00000000" w:rsidRDefault="00000000" w:rsidRPr="00000000" w14:paraId="0000000E">
      <w:pPr>
        <w:numPr>
          <w:ilvl w:val="1"/>
          <w:numId w:val="1"/>
        </w:numPr>
        <w:spacing w:after="0" w:afterAutospacing="0" w:lineRule="auto"/>
        <w:ind w:left="2200" w:hanging="360"/>
      </w:pPr>
      <w:r w:rsidDel="00000000" w:rsidR="00000000" w:rsidRPr="00000000">
        <w:rPr>
          <w:sz w:val="24"/>
          <w:szCs w:val="24"/>
          <w:rtl w:val="0"/>
        </w:rPr>
        <w:t xml:space="preserve">An introduction that identifies an ethical issue and the community or organization impacted by the issue, along with other relevant background information necessary to understand the context of the issue and connections to the audience (those you are trying to persuade and get involved in your proposal's solution).  Remember not to overload your introduction with too much information—if the content is relevant to your analysis of the problem and solution sections, then utilize your research to address these points  in your body paragraphs.</w:t>
      </w:r>
    </w:p>
    <w:p w:rsidR="00000000" w:rsidDel="00000000" w:rsidP="00000000" w:rsidRDefault="00000000" w:rsidRPr="00000000" w14:paraId="0000000F">
      <w:pPr>
        <w:numPr>
          <w:ilvl w:val="1"/>
          <w:numId w:val="1"/>
        </w:numPr>
        <w:spacing w:after="0" w:afterAutospacing="0" w:lineRule="auto"/>
        <w:ind w:left="2200" w:hanging="360"/>
      </w:pPr>
      <w:r w:rsidDel="00000000" w:rsidR="00000000" w:rsidRPr="00000000">
        <w:rPr>
          <w:sz w:val="24"/>
          <w:szCs w:val="24"/>
          <w:rtl w:val="0"/>
        </w:rPr>
        <w:t xml:space="preserve">A specific thesis statement that identifies the ethical issue and makes an argument for why it is important to address and raise awareness for it as well as how your awareness activity will help. Saying that "it is important to change x," where x stands for the ethical issue you have chosen, does not provide an argumentative stance. Ask yourself why it is important and what is at risk if the issue remains unchanged.</w:t>
      </w:r>
    </w:p>
    <w:p w:rsidR="00000000" w:rsidDel="00000000" w:rsidP="00000000" w:rsidRDefault="00000000" w:rsidRPr="00000000" w14:paraId="00000010">
      <w:pPr>
        <w:numPr>
          <w:ilvl w:val="1"/>
          <w:numId w:val="1"/>
        </w:numPr>
        <w:spacing w:after="0" w:afterAutospacing="0" w:lineRule="auto"/>
        <w:ind w:left="2200" w:hanging="360"/>
      </w:pPr>
      <w:r w:rsidDel="00000000" w:rsidR="00000000" w:rsidRPr="00000000">
        <w:rPr>
          <w:sz w:val="24"/>
          <w:szCs w:val="24"/>
          <w:rtl w:val="0"/>
        </w:rPr>
        <w:t xml:space="preserve">A logical counterargument plus a rebuttal that presents an opposing position and refutes it thus transitioning into your argument's reasons and evidence. </w:t>
      </w:r>
    </w:p>
    <w:p w:rsidR="00000000" w:rsidDel="00000000" w:rsidP="00000000" w:rsidRDefault="00000000" w:rsidRPr="00000000" w14:paraId="00000011">
      <w:pPr>
        <w:numPr>
          <w:ilvl w:val="1"/>
          <w:numId w:val="1"/>
        </w:numPr>
        <w:spacing w:after="0" w:afterAutospacing="0" w:lineRule="auto"/>
        <w:ind w:left="2200" w:hanging="360"/>
      </w:pPr>
      <w:r w:rsidDel="00000000" w:rsidR="00000000" w:rsidRPr="00000000">
        <w:rPr>
          <w:sz w:val="24"/>
          <w:szCs w:val="24"/>
          <w:rtl w:val="0"/>
        </w:rPr>
        <w:t xml:space="preserve">Body paragraphs that explain key aspects of your argument for both the problem and solution sections of your proposal. </w:t>
      </w:r>
    </w:p>
    <w:p w:rsidR="00000000" w:rsidDel="00000000" w:rsidP="00000000" w:rsidRDefault="00000000" w:rsidRPr="00000000" w14:paraId="00000012">
      <w:pPr>
        <w:numPr>
          <w:ilvl w:val="1"/>
          <w:numId w:val="1"/>
        </w:numPr>
        <w:spacing w:after="0" w:afterAutospacing="0" w:lineRule="auto"/>
        <w:ind w:left="2200" w:hanging="360"/>
      </w:pPr>
      <w:r w:rsidDel="00000000" w:rsidR="00000000" w:rsidRPr="00000000">
        <w:rPr>
          <w:sz w:val="24"/>
          <w:szCs w:val="24"/>
          <w:rtl w:val="0"/>
        </w:rPr>
        <w:t xml:space="preserve">A paragraph assessing the costs and benefits or feasibility of the solution (your awareness activity) preceding the conclusion paragraph. </w:t>
      </w:r>
    </w:p>
    <w:p w:rsidR="00000000" w:rsidDel="00000000" w:rsidP="00000000" w:rsidRDefault="00000000" w:rsidRPr="00000000" w14:paraId="00000013">
      <w:pPr>
        <w:numPr>
          <w:ilvl w:val="1"/>
          <w:numId w:val="1"/>
        </w:numPr>
        <w:spacing w:after="0" w:afterAutospacing="0" w:lineRule="auto"/>
        <w:ind w:left="2200" w:hanging="360"/>
      </w:pPr>
      <w:r w:rsidDel="00000000" w:rsidR="00000000" w:rsidRPr="00000000">
        <w:rPr>
          <w:sz w:val="24"/>
          <w:szCs w:val="24"/>
          <w:rtl w:val="0"/>
        </w:rPr>
        <w:t xml:space="preserve">Direct quotations and/or paraphrases from </w:t>
      </w:r>
      <w:r w:rsidDel="00000000" w:rsidR="00000000" w:rsidRPr="00000000">
        <w:rPr>
          <w:b w:val="1"/>
          <w:sz w:val="24"/>
          <w:szCs w:val="24"/>
          <w:rtl w:val="0"/>
        </w:rPr>
        <w:t xml:space="preserve">SIX </w:t>
      </w:r>
      <w:r w:rsidDel="00000000" w:rsidR="00000000" w:rsidRPr="00000000">
        <w:rPr>
          <w:sz w:val="24"/>
          <w:szCs w:val="24"/>
          <w:rtl w:val="0"/>
        </w:rPr>
        <w:t xml:space="preserve">primary and secondary sources, all properly quote sandwiched, used as evidence and support for your claims. Four sources </w:t>
      </w:r>
      <w:r w:rsidDel="00000000" w:rsidR="00000000" w:rsidRPr="00000000">
        <w:rPr>
          <w:b w:val="1"/>
          <w:sz w:val="24"/>
          <w:szCs w:val="24"/>
          <w:rtl w:val="0"/>
        </w:rPr>
        <w:t xml:space="preserve">MUST be scholarly and retrieved from Chaffey's Library Databases: Academic Search Premier or JSTOR. A maximum of two sources can be popular sources, but they must be CRAAP tested. </w:t>
      </w:r>
    </w:p>
    <w:p w:rsidR="00000000" w:rsidDel="00000000" w:rsidP="00000000" w:rsidRDefault="00000000" w:rsidRPr="00000000" w14:paraId="00000014">
      <w:pPr>
        <w:numPr>
          <w:ilvl w:val="1"/>
          <w:numId w:val="1"/>
        </w:numPr>
        <w:spacing w:after="0" w:afterAutospacing="0" w:lineRule="auto"/>
        <w:ind w:left="2200" w:hanging="360"/>
      </w:pPr>
      <w:r w:rsidDel="00000000" w:rsidR="00000000" w:rsidRPr="00000000">
        <w:rPr>
          <w:sz w:val="24"/>
          <w:szCs w:val="24"/>
          <w:rtl w:val="0"/>
        </w:rPr>
        <w:t xml:space="preserve">A conclusion that restates your thesis, briefly surveys your main conclusions, and ends with a strategic call to action to promote your audience to partake in your solution awareness activity. </w:t>
      </w:r>
    </w:p>
    <w:p w:rsidR="00000000" w:rsidDel="00000000" w:rsidP="00000000" w:rsidRDefault="00000000" w:rsidRPr="00000000" w14:paraId="00000015">
      <w:pPr>
        <w:numPr>
          <w:ilvl w:val="1"/>
          <w:numId w:val="1"/>
        </w:numPr>
        <w:spacing w:after="0" w:afterAutospacing="0" w:lineRule="auto"/>
        <w:ind w:left="2200" w:hanging="360"/>
      </w:pPr>
      <w:r w:rsidDel="00000000" w:rsidR="00000000" w:rsidRPr="00000000">
        <w:rPr>
          <w:sz w:val="24"/>
          <w:szCs w:val="24"/>
          <w:rtl w:val="0"/>
        </w:rPr>
        <w:t xml:space="preserve">A Works Cited page formatted to MLA citing the minimum six sources. For questions regarding proper in text and/or bibliographic MLA citations, see </w:t>
      </w:r>
      <w:r w:rsidDel="00000000" w:rsidR="00000000" w:rsidRPr="00000000">
        <w:fldChar w:fldCharType="begin"/>
        <w:instrText xml:space="preserve"> HYPERLINK "https://owl.purdue.edu/owl/research_and_citation/mla_style/mla_formatting_and_style_guide/mla_formatting_and_style_guide.html" </w:instrText>
        <w:fldChar w:fldCharType="separate"/>
      </w:r>
      <w:r w:rsidDel="00000000" w:rsidR="00000000" w:rsidRPr="00000000">
        <w:rPr>
          <w:color w:val="1155cc"/>
          <w:sz w:val="24"/>
          <w:szCs w:val="24"/>
          <w:u w:val="single"/>
          <w:rtl w:val="0"/>
        </w:rPr>
        <w:t xml:space="preserve">Purdue Online Writing Lab (OWL)</w:t>
      </w:r>
    </w:p>
    <w:p w:rsidR="00000000" w:rsidDel="00000000" w:rsidP="00000000" w:rsidRDefault="00000000" w:rsidRPr="00000000" w14:paraId="00000016">
      <w:pPr>
        <w:numPr>
          <w:ilvl w:val="1"/>
          <w:numId w:val="1"/>
        </w:numPr>
        <w:spacing w:after="0" w:afterAutospacing="0" w:before="0" w:lineRule="auto"/>
        <w:ind w:left="2180" w:right="-20" w:hanging="360"/>
      </w:pPr>
      <w:r w:rsidDel="00000000" w:rsidR="00000000" w:rsidRPr="00000000">
        <w:rPr>
          <w:color w:val="1155cc"/>
          <w:sz w:val="24"/>
          <w:szCs w:val="24"/>
          <w:u w:val="single"/>
          <w:rtl w:val="0"/>
        </w:rPr>
        <w:t xml:space="preserve"> (Links to an external site.)</w:t>
      </w:r>
    </w:p>
    <w:p w:rsidR="00000000" w:rsidDel="00000000" w:rsidP="00000000" w:rsidRDefault="00000000" w:rsidRPr="00000000" w14:paraId="00000017">
      <w:pPr>
        <w:numPr>
          <w:ilvl w:val="1"/>
          <w:numId w:val="1"/>
        </w:numPr>
        <w:spacing w:after="200" w:lineRule="auto"/>
        <w:ind w:left="2200" w:hanging="360"/>
      </w:pPr>
      <w:r w:rsidDel="00000000" w:rsidR="00000000" w:rsidRPr="00000000">
        <w:fldChar w:fldCharType="end"/>
      </w:r>
      <w:r w:rsidDel="00000000" w:rsidR="00000000" w:rsidRPr="00000000">
        <w:rPr>
          <w:sz w:val="24"/>
          <w:szCs w:val="24"/>
          <w:rtl w:val="0"/>
        </w:rPr>
        <w:t xml:space="preserve">. </w:t>
      </w:r>
    </w:p>
    <w:p w:rsidR="00000000" w:rsidDel="00000000" w:rsidP="00000000" w:rsidRDefault="00000000" w:rsidRPr="00000000" w14:paraId="00000018">
      <w:pPr>
        <w:pStyle w:val="Heading4"/>
        <w:keepNext w:val="0"/>
        <w:keepLines w:val="0"/>
        <w:shd w:fill="ffffff" w:val="clear"/>
        <w:spacing w:after="100" w:before="100" w:line="360" w:lineRule="auto"/>
        <w:rPr>
          <w:b w:val="1"/>
          <w:i w:val="1"/>
          <w:color w:val="000000"/>
          <w:sz w:val="27"/>
          <w:szCs w:val="27"/>
        </w:rPr>
      </w:pPr>
      <w:bookmarkStart w:colFirst="0" w:colLast="0" w:name="_k7wimravesef" w:id="6"/>
      <w:bookmarkEnd w:id="6"/>
      <w:r w:rsidDel="00000000" w:rsidR="00000000" w:rsidRPr="00000000">
        <w:rPr>
          <w:b w:val="1"/>
          <w:i w:val="1"/>
          <w:color w:val="000000"/>
          <w:sz w:val="27"/>
          <w:szCs w:val="27"/>
          <w:rtl w:val="0"/>
        </w:rPr>
        <w:t xml:space="preserve">Things to Keep in Mind</w:t>
      </w:r>
    </w:p>
    <w:p w:rsidR="00000000" w:rsidDel="00000000" w:rsidP="00000000" w:rsidRDefault="00000000" w:rsidRPr="00000000" w14:paraId="00000019">
      <w:pPr>
        <w:shd w:fill="ffffff" w:val="clear"/>
        <w:spacing w:after="180" w:before="180" w:lineRule="auto"/>
        <w:rPr>
          <w:sz w:val="24"/>
          <w:szCs w:val="24"/>
        </w:rPr>
      </w:pPr>
      <w:r w:rsidDel="00000000" w:rsidR="00000000" w:rsidRPr="00000000">
        <w:rPr>
          <w:sz w:val="24"/>
          <w:szCs w:val="24"/>
          <w:rtl w:val="0"/>
        </w:rPr>
        <w:t xml:space="preserve">The purpose of this assignment is twofold. First, it is to critically argue for how a community to which you belong is currently experiencing hardship as a result of a specific ethical issue that could benefit from more awareness. Second, it is to offer a viable solution for raising more awareness about the ethical issue and its impact on that community, either within the community itself or larger society, as the first step toward implementing change. This solution must offer a viable awareness activity for your primary audience to participate in, the instructions for participating and other possible supplementary materials must be provided in the proposal.</w:t>
      </w:r>
    </w:p>
    <w:p w:rsidR="00000000" w:rsidDel="00000000" w:rsidP="00000000" w:rsidRDefault="00000000" w:rsidRPr="00000000" w14:paraId="0000001A">
      <w:pPr>
        <w:shd w:fill="ffffff" w:val="clear"/>
        <w:spacing w:after="180" w:before="180" w:lineRule="auto"/>
        <w:rPr>
          <w:sz w:val="24"/>
          <w:szCs w:val="24"/>
        </w:rPr>
      </w:pPr>
      <w:r w:rsidDel="00000000" w:rsidR="00000000" w:rsidRPr="00000000">
        <w:rPr>
          <w:sz w:val="24"/>
          <w:szCs w:val="24"/>
          <w:rtl w:val="0"/>
        </w:rPr>
        <w:t xml:space="preserve">Depending on your selected audience, consider an awareness activity that would best appeal to your audience to garner their participation. Since this is a proposal for an ethical issue, you must act ethically in what you are asking participants to do. For example, consider carefully if the ways you are asking your audience to solve the awareness issue are reasonably within their means to do so AND if the activity logically and ethically connects to the issue itself.</w:t>
      </w:r>
    </w:p>
    <w:p w:rsidR="00000000" w:rsidDel="00000000" w:rsidP="00000000" w:rsidRDefault="00000000" w:rsidRPr="00000000" w14:paraId="0000001B">
      <w:pPr>
        <w:shd w:fill="ffffff" w:val="clear"/>
        <w:spacing w:after="180" w:before="180" w:lineRule="auto"/>
        <w:rPr>
          <w:sz w:val="24"/>
          <w:szCs w:val="24"/>
        </w:rPr>
      </w:pPr>
      <w:r w:rsidDel="00000000" w:rsidR="00000000" w:rsidRPr="00000000">
        <w:rPr>
          <w:sz w:val="24"/>
          <w:szCs w:val="24"/>
          <w:rtl w:val="0"/>
        </w:rPr>
        <w:t xml:space="preserve">Remember that the goal is not to solve these complex issue outright but to begin by raising awareness with an audience that could help enact change. The solution for your campaign must be an activity your audience can participate in or replicate voluntarily to raise awareness and garner support for the central issue or problem argued in the proposal. </w:t>
      </w:r>
    </w:p>
    <w:p w:rsidR="00000000" w:rsidDel="00000000" w:rsidP="00000000" w:rsidRDefault="00000000" w:rsidRPr="00000000" w14:paraId="0000001C">
      <w:pPr>
        <w:shd w:fill="ffffff" w:val="clear"/>
        <w:spacing w:after="180" w:before="18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1D">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sz w:val="24"/>
        <w:szCs w:val="24"/>
        <w:u w:val="none"/>
      </w:rPr>
    </w:lvl>
    <w:lvl w:ilvl="1">
      <w:start w:val="1"/>
      <w:numFmt w:val="decimal"/>
      <w:lvlText w:val="%2."/>
      <w:lvlJc w:val="left"/>
      <w:pPr>
        <w:ind w:left="1440" w:hanging="360"/>
      </w:pPr>
      <w:rPr>
        <w:rFonts w:ascii="Arial" w:cs="Arial" w:eastAsia="Arial" w:hAnsi="Arial"/>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